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06" w:rsidRPr="00F062BB" w:rsidRDefault="00EF7606" w:rsidP="00EF7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BB">
        <w:rPr>
          <w:rFonts w:ascii="Times New Roman" w:hAnsi="Times New Roman" w:cs="Times New Roman"/>
          <w:sz w:val="28"/>
          <w:szCs w:val="28"/>
        </w:rPr>
        <w:t xml:space="preserve">СПИСЪК </w:t>
      </w:r>
    </w:p>
    <w:p w:rsidR="00EF7606" w:rsidRDefault="00EF7606" w:rsidP="00EF76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BB">
        <w:rPr>
          <w:rFonts w:ascii="Times New Roman" w:hAnsi="Times New Roman" w:cs="Times New Roman"/>
          <w:sz w:val="28"/>
          <w:szCs w:val="28"/>
        </w:rPr>
        <w:t xml:space="preserve">НА ДОПУСНАТИ КАНДИДАТИ ДО ВТОРИ ЕТАП </w:t>
      </w:r>
      <w:r>
        <w:rPr>
          <w:rFonts w:ascii="Times New Roman" w:hAnsi="Times New Roman" w:cs="Times New Roman"/>
          <w:sz w:val="28"/>
          <w:szCs w:val="28"/>
        </w:rPr>
        <w:t>– РЕШАВАНЕ НА ТЕСТ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062B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УЧАСТНИЦИТЕ В</w:t>
      </w:r>
      <w:r w:rsidRPr="00F062BB">
        <w:rPr>
          <w:rFonts w:ascii="Times New Roman" w:hAnsi="Times New Roman" w:cs="Times New Roman"/>
          <w:sz w:val="28"/>
          <w:szCs w:val="28"/>
        </w:rPr>
        <w:t xml:space="preserve"> КОНКУРСА ЗА ДЛЪЖНОСТТА „СЪДЕБЕН </w:t>
      </w:r>
      <w:r>
        <w:rPr>
          <w:rFonts w:ascii="Times New Roman" w:hAnsi="Times New Roman" w:cs="Times New Roman"/>
          <w:sz w:val="28"/>
          <w:szCs w:val="28"/>
        </w:rPr>
        <w:t>ДЕЛОВОДИТЕЛ</w:t>
      </w:r>
      <w:r w:rsidRPr="00F062BB">
        <w:rPr>
          <w:rFonts w:ascii="Times New Roman" w:hAnsi="Times New Roman" w:cs="Times New Roman"/>
          <w:sz w:val="28"/>
          <w:szCs w:val="28"/>
        </w:rPr>
        <w:t xml:space="preserve">“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62BB">
        <w:rPr>
          <w:rFonts w:ascii="Times New Roman" w:hAnsi="Times New Roman" w:cs="Times New Roman"/>
          <w:sz w:val="28"/>
          <w:szCs w:val="28"/>
        </w:rPr>
        <w:t xml:space="preserve"> ЩАТН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62BB">
        <w:rPr>
          <w:rFonts w:ascii="Times New Roman" w:hAnsi="Times New Roman" w:cs="Times New Roman"/>
          <w:sz w:val="28"/>
          <w:szCs w:val="28"/>
        </w:rPr>
        <w:t xml:space="preserve"> БРОЙК</w:t>
      </w:r>
      <w:r>
        <w:rPr>
          <w:rFonts w:ascii="Times New Roman" w:hAnsi="Times New Roman" w:cs="Times New Roman"/>
          <w:sz w:val="28"/>
          <w:szCs w:val="28"/>
        </w:rPr>
        <w:t>А И ЗА ДЛЪЖНОСТТА „ПРИЗОВКАР“ – 1 /ЕДНА/ ЩАТНА БРОЙКА</w:t>
      </w:r>
      <w:r w:rsidRPr="00F062BB">
        <w:rPr>
          <w:rFonts w:ascii="Times New Roman" w:hAnsi="Times New Roman" w:cs="Times New Roman"/>
          <w:sz w:val="28"/>
          <w:szCs w:val="28"/>
        </w:rPr>
        <w:t xml:space="preserve"> В АДМИНИСТРАТИВЕН СЪД БУРГАС</w:t>
      </w:r>
    </w:p>
    <w:p w:rsidR="00EF7606" w:rsidRPr="00EF7606" w:rsidRDefault="00EF7606" w:rsidP="00EF760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7606">
        <w:rPr>
          <w:rFonts w:ascii="Times New Roman" w:hAnsi="Times New Roman" w:cs="Times New Roman"/>
          <w:b/>
          <w:sz w:val="28"/>
          <w:szCs w:val="28"/>
          <w:u w:val="single"/>
        </w:rPr>
        <w:t>- за съдебен деловодител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Ивелина  Савова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АСБ-557/26.07.2024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 Савелина Ковачева-Кирова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АСБ-592/06.08.2024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 Теодора Онова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АСБ-593/06.08.2024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4. Ралица Георгиева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АСБ-597/07.08.2024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5. Антония Тодорова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АСБ-599/08.08.2024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6. Калина Георгиева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АСБ-600/08.08.2024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7. Мария Инджова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АСБ-602/09.08.2024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8. Красимира Казаков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АСБ-603/09.08.2024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9. Пламена Стойкова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АСБ-604/09.08.2024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10. Женя Мамулова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АСБ-605/09.08.2024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11. Катерина Златева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АСБ-618/13.08.2024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12. Маргарита Колева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АСБ-620/13.08.2024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13. Катерина Димитрова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АСБ-621/13.08.2024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14. Маргарита Тишева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АСБ-622/14.08.2024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15. Ирина Велева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АСБ-623/14.08.2024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г.;</w:t>
      </w:r>
    </w:p>
    <w:p w:rsidR="00A00FBD" w:rsidRPr="00A00FBD" w:rsidRDefault="00A00FBD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16. Светла Димитрова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АСБ-625/14.08.2024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EF7606" w:rsidRPr="00EF7606" w:rsidRDefault="00EF7606" w:rsidP="00A00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F7606" w:rsidRPr="00EF7606" w:rsidRDefault="00EF7606" w:rsidP="00EF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EF76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- за призовкар:</w:t>
      </w:r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1. Симона Николова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АСБ-551/24.07.2024 г.;</w:t>
      </w:r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2. Ивелина Савова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АСБ-558/26.07.2024 г.;</w:t>
      </w:r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3. Димитър Генов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АСБ-559/29.07.2024 г.;</w:t>
      </w:r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4. Божна Николова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АСБ-5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80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01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.2024 г.;</w:t>
      </w:r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. Кристияна Янева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АСБ-5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3/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5.0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.2024 </w:t>
      </w:r>
      <w:proofErr w:type="gramStart"/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г.;</w:t>
      </w:r>
      <w:proofErr w:type="gramEnd"/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6. Мария Костадинова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АСБ-591/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6.0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.2024 г.;</w:t>
      </w:r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7. Валентина Мавродиева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АСБ-617/13.0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.2024 г.;</w:t>
      </w:r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8. Катерина Златева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АСБ-619/13.0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.2024 г.;</w:t>
      </w:r>
    </w:p>
    <w:p w:rsidR="00EF7606" w:rsidRPr="00EF7606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9. Десислава Тишева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АСБ-624/14.0</w:t>
      </w:r>
      <w:r w:rsidRPr="00EF760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EF7606">
        <w:rPr>
          <w:rFonts w:ascii="Times New Roman" w:eastAsia="Times New Roman" w:hAnsi="Times New Roman" w:cs="Times New Roman"/>
          <w:sz w:val="28"/>
          <w:szCs w:val="28"/>
          <w:lang w:eastAsia="bg-BG"/>
        </w:rPr>
        <w:t>.2024 г.</w:t>
      </w:r>
    </w:p>
    <w:p w:rsidR="00EF7606" w:rsidRDefault="00EF7606" w:rsidP="00EF7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7606" w:rsidRPr="00A00FBD" w:rsidRDefault="00EF7606" w:rsidP="00EF76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FBD">
        <w:rPr>
          <w:rFonts w:ascii="Times New Roman" w:hAnsi="Times New Roman" w:cs="Times New Roman"/>
          <w:b/>
          <w:sz w:val="28"/>
          <w:szCs w:val="28"/>
        </w:rPr>
        <w:t>НЕДОПУСНАТИ НЯМА</w:t>
      </w:r>
    </w:p>
    <w:p w:rsidR="00EF7606" w:rsidRDefault="00EF7606" w:rsidP="00EF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Насрочва практическия изпит – решаване на тест с кандидатите за длъжността „Съдебен деловодител“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04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09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 /сряда/ от 09:00 ч</w:t>
      </w: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в сградата на Съдебната палата, като с допълнително съобщение на сайта на съда 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 02.0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</w:t>
      </w: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ще бъде посочена залата. Изпитът ще продължи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 минути. </w:t>
      </w:r>
      <w:r w:rsidR="00A00FBD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писмения изпит кандидатите е необходимо да се явят 15 минути преди началото</w:t>
      </w:r>
      <w:r w:rsidR="003B0DC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изпита, с документ за самоличност.</w:t>
      </w:r>
    </w:p>
    <w:p w:rsidR="00EF7606" w:rsidRPr="00A1575A" w:rsidRDefault="00FE10B8" w:rsidP="00EF760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провеждането на втория</w:t>
      </w:r>
      <w:r w:rsidR="00EF7606"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етап от конкурса за „Съдебен деловодител“ комисията одобри и утвърди критерии за подбор на кандидатите от практическия изпит – решаване на тест, както следва:</w:t>
      </w:r>
    </w:p>
    <w:p w:rsidR="00EF7606" w:rsidRPr="00A1575A" w:rsidRDefault="00EF7606" w:rsidP="00EF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F7606" w:rsidRPr="00A1575A" w:rsidRDefault="00EF7606" w:rsidP="00EF760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</w:t>
      </w: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>нания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умения за текстообработка, знания по правопис, граматика и стилистика</w:t>
      </w: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>;</w:t>
      </w:r>
    </w:p>
    <w:p w:rsidR="00EF7606" w:rsidRDefault="00EF7606" w:rsidP="00EF760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Деловодни техники, умения за работа с документи и официална кореспонденция;</w:t>
      </w:r>
    </w:p>
    <w:p w:rsidR="00EF7606" w:rsidRPr="00A1575A" w:rsidRDefault="00EF7606" w:rsidP="00EF7606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 Познания за нормативната уредба – Закон за съдебната власт, Правилник за администрацията в съдилищата, Етичен кодекс на съдебните служители, длъжностна характеристика.</w:t>
      </w:r>
    </w:p>
    <w:p w:rsidR="00EF7606" w:rsidRPr="00A1575A" w:rsidRDefault="00EF7606" w:rsidP="00EF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Конкурсната комисия к</w:t>
      </w:r>
      <w:r w:rsidR="00FE10B8">
        <w:rPr>
          <w:rFonts w:ascii="Times New Roman" w:eastAsia="Times New Roman" w:hAnsi="Times New Roman" w:cs="Times New Roman"/>
          <w:sz w:val="28"/>
          <w:szCs w:val="28"/>
          <w:lang w:eastAsia="bg-BG"/>
        </w:rPr>
        <w:t>ласира кандидатите за следващия</w:t>
      </w:r>
      <w:bookmarkStart w:id="0" w:name="_GoBack"/>
      <w:bookmarkEnd w:id="0"/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етап, получили средноаритметична оценка не по-ниска от 4.50. </w:t>
      </w:r>
    </w:p>
    <w:p w:rsidR="00EF7606" w:rsidRPr="00A1575A" w:rsidRDefault="00EF7606" w:rsidP="00EF7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F7606" w:rsidRPr="00A1575A" w:rsidRDefault="00EF7606" w:rsidP="00EF7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Насрочва </w:t>
      </w:r>
      <w:r w:rsidR="00FE10B8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третия</w:t>
      </w:r>
      <w:r w:rsidRPr="00EF760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етап</w:t>
      </w: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длъжността „Съдебен деловодител“ и </w:t>
      </w:r>
      <w:r w:rsidRPr="00EF760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втори етап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длъжността „Призовкар“ </w:t>
      </w:r>
      <w:r w:rsidRPr="00A1575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9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 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сряда</w:t>
      </w:r>
      <w:r w:rsidRPr="00A157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/ от 09.00 ч. </w:t>
      </w:r>
    </w:p>
    <w:p w:rsidR="00EF7606" w:rsidRPr="00A1575A" w:rsidRDefault="00EF7606" w:rsidP="00EF760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Събеседването ще се проведе чрез задаване на еднакви въпроси към всички кандидати, предварително подготвени от комисията.</w:t>
      </w:r>
    </w:p>
    <w:p w:rsidR="00EF7606" w:rsidRDefault="00EF7606" w:rsidP="00EF7606">
      <w:pPr>
        <w:spacing w:after="0" w:line="240" w:lineRule="auto"/>
        <w:ind w:left="1425"/>
        <w:contextualSpacing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F7606" w:rsidRPr="003F278E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 xml:space="preserve">КОНКУРСНА </w:t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КОМИСИЯ</w:t>
      </w:r>
    </w:p>
    <w:p w:rsidR="00EF7606" w:rsidRPr="003F278E" w:rsidRDefault="00EF7606" w:rsidP="00EF7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EF7606" w:rsidRPr="00821C09" w:rsidRDefault="00EF7606" w:rsidP="00EF7606">
      <w:pPr>
        <w:spacing w:after="0"/>
        <w:ind w:firstLine="709"/>
        <w:jc w:val="both"/>
        <w:rPr>
          <w:sz w:val="28"/>
          <w:szCs w:val="28"/>
        </w:rPr>
      </w:pP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3F278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FB4906" w:rsidRDefault="00FB4906"/>
    <w:sectPr w:rsidR="00FB490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3B0DCD"/>
    <w:rsid w:val="00A00FBD"/>
    <w:rsid w:val="00EF7606"/>
    <w:rsid w:val="00FB4906"/>
    <w:rsid w:val="00FE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6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6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Dineva</dc:creator>
  <cp:lastModifiedBy>Reneta Shurelova</cp:lastModifiedBy>
  <cp:revision>2</cp:revision>
  <dcterms:created xsi:type="dcterms:W3CDTF">2024-08-19T13:46:00Z</dcterms:created>
  <dcterms:modified xsi:type="dcterms:W3CDTF">2024-08-23T13:08:00Z</dcterms:modified>
</cp:coreProperties>
</file>